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66E7" w14:textId="77777777" w:rsidR="00501E75" w:rsidRDefault="00501E75" w:rsidP="00501E75"/>
    <w:p w14:paraId="7AA05A94" w14:textId="409E2FBE" w:rsidR="00501E75" w:rsidRPr="00501E75" w:rsidRDefault="00501E75" w:rsidP="00501E75">
      <w:pPr>
        <w:pStyle w:val="Geenafstand"/>
        <w:rPr>
          <w:rFonts w:ascii="Aptos" w:hAnsi="Aptos"/>
          <w:b/>
          <w:bCs/>
          <w:sz w:val="28"/>
          <w:szCs w:val="28"/>
        </w:rPr>
      </w:pPr>
      <w:r w:rsidRPr="00501E75">
        <w:rPr>
          <w:rFonts w:ascii="Aptos" w:hAnsi="Aptos"/>
          <w:b/>
          <w:bCs/>
          <w:sz w:val="28"/>
          <w:szCs w:val="28"/>
        </w:rPr>
        <w:t>KORTINGSREGELINGEN 2026</w:t>
      </w:r>
      <w:r w:rsidRPr="00501E75">
        <w:rPr>
          <w:rFonts w:ascii="Aptos" w:hAnsi="Aptos"/>
          <w:b/>
          <w:bCs/>
          <w:sz w:val="28"/>
          <w:szCs w:val="28"/>
        </w:rPr>
        <w:tab/>
      </w:r>
      <w:r w:rsidRPr="00501E75">
        <w:rPr>
          <w:rFonts w:ascii="Aptos" w:hAnsi="Aptos"/>
          <w:b/>
          <w:bCs/>
          <w:sz w:val="28"/>
          <w:szCs w:val="28"/>
        </w:rPr>
        <w:tab/>
      </w:r>
      <w:r w:rsidRPr="00501E75">
        <w:rPr>
          <w:rFonts w:ascii="Aptos" w:hAnsi="Aptos"/>
          <w:b/>
          <w:bCs/>
          <w:sz w:val="28"/>
          <w:szCs w:val="28"/>
        </w:rPr>
        <w:tab/>
      </w:r>
      <w:r w:rsidRPr="00501E75">
        <w:rPr>
          <w:rFonts w:ascii="Aptos" w:hAnsi="Aptos"/>
          <w:b/>
          <w:bCs/>
          <w:sz w:val="28"/>
          <w:szCs w:val="28"/>
        </w:rPr>
        <w:tab/>
      </w:r>
      <w:r w:rsidRPr="00501E75">
        <w:rPr>
          <w:rFonts w:ascii="Aptos" w:hAnsi="Aptos"/>
          <w:b/>
          <w:bCs/>
          <w:sz w:val="28"/>
          <w:szCs w:val="28"/>
        </w:rPr>
        <w:tab/>
        <w:t>2026/2027</w:t>
      </w:r>
    </w:p>
    <w:p w14:paraId="42846F3A" w14:textId="77777777" w:rsidR="00501E75" w:rsidRPr="00501E75" w:rsidRDefault="00501E75" w:rsidP="00501E75">
      <w:pPr>
        <w:pStyle w:val="Geenafstand"/>
        <w:rPr>
          <w:rFonts w:ascii="Aptos" w:hAnsi="Aptos"/>
          <w:sz w:val="24"/>
          <w:szCs w:val="24"/>
        </w:rPr>
      </w:pPr>
    </w:p>
    <w:p w14:paraId="33258B3B" w14:textId="29350D4E" w:rsidR="00501E75" w:rsidRPr="00501E75" w:rsidRDefault="00501E75" w:rsidP="00501E75">
      <w:pPr>
        <w:pStyle w:val="Geenafstand"/>
        <w:rPr>
          <w:rFonts w:ascii="Aptos" w:hAnsi="Aptos"/>
          <w:b/>
          <w:bCs/>
          <w:sz w:val="24"/>
          <w:szCs w:val="24"/>
        </w:rPr>
      </w:pPr>
      <w:r w:rsidRPr="00501E75">
        <w:rPr>
          <w:rFonts w:ascii="Aptos" w:hAnsi="Aptos"/>
          <w:b/>
          <w:bCs/>
          <w:sz w:val="24"/>
          <w:szCs w:val="24"/>
        </w:rPr>
        <w:t>OOIEVAARSPAS</w:t>
      </w:r>
    </w:p>
    <w:p w14:paraId="6EE38C50" w14:textId="2FFF41DE" w:rsidR="00501E75" w:rsidRDefault="00501E75" w:rsidP="00501E75">
      <w:pPr>
        <w:pStyle w:val="Geenafstand"/>
        <w:rPr>
          <w:rFonts w:ascii="Aptos" w:hAnsi="Aptos"/>
          <w:sz w:val="24"/>
          <w:szCs w:val="24"/>
        </w:rPr>
      </w:pPr>
      <w:r w:rsidRPr="00501E75">
        <w:rPr>
          <w:rFonts w:ascii="Aptos" w:hAnsi="Aptos"/>
          <w:sz w:val="24"/>
          <w:szCs w:val="24"/>
        </w:rPr>
        <w:t xml:space="preserve">Houders van een Ooievaarspas krijgen </w:t>
      </w:r>
      <w:r w:rsidRPr="00501E75">
        <w:rPr>
          <w:rFonts w:ascii="Aptos" w:hAnsi="Aptos"/>
          <w:b/>
          <w:bCs/>
          <w:sz w:val="24"/>
          <w:szCs w:val="24"/>
        </w:rPr>
        <w:t>50% korting</w:t>
      </w:r>
      <w:r w:rsidRPr="00501E75">
        <w:rPr>
          <w:rFonts w:ascii="Aptos" w:hAnsi="Aptos"/>
          <w:sz w:val="24"/>
          <w:szCs w:val="24"/>
        </w:rPr>
        <w:t xml:space="preserve"> (kan in sommige gevallen</w:t>
      </w:r>
      <w:r>
        <w:rPr>
          <w:rFonts w:ascii="Aptos" w:hAnsi="Aptos"/>
          <w:sz w:val="24"/>
          <w:szCs w:val="24"/>
        </w:rPr>
        <w:t xml:space="preserve"> </w:t>
      </w:r>
      <w:proofErr w:type="gramStart"/>
      <w:r w:rsidRPr="00501E75">
        <w:rPr>
          <w:rFonts w:ascii="Aptos" w:hAnsi="Aptos"/>
          <w:sz w:val="24"/>
          <w:szCs w:val="24"/>
        </w:rPr>
        <w:t xml:space="preserve">zelfs </w:t>
      </w:r>
      <w:r>
        <w:rPr>
          <w:rFonts w:ascii="Aptos" w:hAnsi="Aptos"/>
          <w:sz w:val="24"/>
          <w:szCs w:val="24"/>
        </w:rPr>
        <w:t xml:space="preserve"> </w:t>
      </w:r>
      <w:r w:rsidRPr="00501E75">
        <w:rPr>
          <w:rFonts w:ascii="Aptos" w:hAnsi="Aptos"/>
          <w:b/>
          <w:bCs/>
          <w:sz w:val="24"/>
          <w:szCs w:val="24"/>
        </w:rPr>
        <w:t>100</w:t>
      </w:r>
      <w:proofErr w:type="gramEnd"/>
      <w:r w:rsidRPr="00501E75">
        <w:rPr>
          <w:rFonts w:ascii="Aptos" w:hAnsi="Aptos"/>
          <w:b/>
          <w:bCs/>
          <w:sz w:val="24"/>
          <w:szCs w:val="24"/>
        </w:rPr>
        <w:t>%</w:t>
      </w:r>
      <w:r w:rsidRPr="00501E75">
        <w:rPr>
          <w:rFonts w:ascii="Aptos" w:hAnsi="Aptos"/>
          <w:sz w:val="24"/>
          <w:szCs w:val="24"/>
        </w:rPr>
        <w:t xml:space="preserve"> zijn) op het lesgeld of contributie met een maximum van € 330.- per jaar. Let op de Ooievaarspas is niet van toepassing op privéles, hiervoor kunt u wel eventueel een beroep doen op het </w:t>
      </w:r>
      <w:r w:rsidRPr="00501E75">
        <w:rPr>
          <w:rFonts w:ascii="Aptos" w:hAnsi="Aptos"/>
          <w:sz w:val="24"/>
          <w:szCs w:val="24"/>
        </w:rPr>
        <w:t>YMCA-fonds</w:t>
      </w:r>
      <w:r w:rsidRPr="00501E75">
        <w:rPr>
          <w:rFonts w:ascii="Aptos" w:hAnsi="Aptos"/>
          <w:sz w:val="24"/>
          <w:szCs w:val="24"/>
        </w:rPr>
        <w:t xml:space="preserve"> ‘Kansen voor een Kind, zie laatste onderwerp van dit blad. Meer informatie HIER </w:t>
      </w:r>
      <w:hyperlink r:id="rId6" w:history="1">
        <w:r w:rsidRPr="008A2AC0">
          <w:rPr>
            <w:rStyle w:val="Hyperlink"/>
            <w:rFonts w:ascii="Aptos" w:hAnsi="Aptos"/>
            <w:sz w:val="24"/>
            <w:szCs w:val="24"/>
          </w:rPr>
          <w:t>https://www.denhaag.nl/nl/geld-en-schulden/ooievaarspas-aanvragen/</w:t>
        </w:r>
      </w:hyperlink>
    </w:p>
    <w:p w14:paraId="561AEE5A" w14:textId="6236E45C" w:rsidR="00501E75" w:rsidRPr="00501E75" w:rsidRDefault="00501E75" w:rsidP="00501E75">
      <w:pPr>
        <w:pStyle w:val="Geenafstand"/>
        <w:rPr>
          <w:rFonts w:ascii="Aptos" w:hAnsi="Aptos"/>
          <w:sz w:val="12"/>
          <w:szCs w:val="12"/>
        </w:rPr>
      </w:pPr>
      <w:r w:rsidRPr="00501E75">
        <w:rPr>
          <w:rFonts w:ascii="Aptos" w:hAnsi="Aptos"/>
          <w:sz w:val="24"/>
          <w:szCs w:val="24"/>
        </w:rPr>
        <w:t xml:space="preserve"> </w:t>
      </w:r>
    </w:p>
    <w:p w14:paraId="0E8A669A" w14:textId="77777777" w:rsidR="00501E75" w:rsidRDefault="00501E75" w:rsidP="00501E75">
      <w:pPr>
        <w:pStyle w:val="Geenafstand"/>
        <w:rPr>
          <w:rFonts w:ascii="Aptos" w:hAnsi="Aptos"/>
          <w:sz w:val="24"/>
          <w:szCs w:val="24"/>
        </w:rPr>
      </w:pPr>
      <w:r w:rsidRPr="00501E75">
        <w:rPr>
          <w:rFonts w:ascii="Aptos" w:hAnsi="Aptos"/>
          <w:b/>
          <w:bCs/>
          <w:sz w:val="24"/>
          <w:szCs w:val="24"/>
        </w:rPr>
        <w:t>DE SUBSIDIEREGELING</w:t>
      </w:r>
      <w:r w:rsidRPr="00501E75">
        <w:rPr>
          <w:rFonts w:ascii="Aptos" w:hAnsi="Aptos"/>
          <w:sz w:val="24"/>
          <w:szCs w:val="24"/>
        </w:rPr>
        <w:t xml:space="preserve"> ‘</w:t>
      </w:r>
      <w:r w:rsidRPr="00501E75">
        <w:rPr>
          <w:rFonts w:ascii="Aptos" w:hAnsi="Aptos"/>
          <w:b/>
          <w:bCs/>
          <w:sz w:val="24"/>
          <w:szCs w:val="24"/>
        </w:rPr>
        <w:t>KINDEREN DOEN MEE’</w:t>
      </w:r>
      <w:r w:rsidRPr="00501E75">
        <w:rPr>
          <w:rFonts w:ascii="Aptos" w:hAnsi="Aptos"/>
          <w:sz w:val="24"/>
          <w:szCs w:val="24"/>
        </w:rPr>
        <w:t xml:space="preserve"> </w:t>
      </w:r>
    </w:p>
    <w:p w14:paraId="77651000" w14:textId="77777777" w:rsidR="00501E75" w:rsidRDefault="00501E75" w:rsidP="00501E75">
      <w:pPr>
        <w:pStyle w:val="Geenafstand"/>
        <w:rPr>
          <w:rFonts w:ascii="Aptos" w:hAnsi="Aptos"/>
          <w:sz w:val="24"/>
          <w:szCs w:val="24"/>
        </w:rPr>
      </w:pPr>
      <w:r w:rsidRPr="00501E75">
        <w:rPr>
          <w:rFonts w:ascii="Aptos" w:hAnsi="Aptos"/>
          <w:sz w:val="24"/>
          <w:szCs w:val="24"/>
        </w:rPr>
        <w:t xml:space="preserve">De YMCA maakt u graag attent op de subsidieregeling “Kinderen doen mee” voor kinderen van 4 tot 18 jaar. Kinderen die in het bezit zijn van een Ooievaarspas kunnen een bedrag van € 330,00 besteden bij al onze groepslessen, </w:t>
      </w:r>
      <w:proofErr w:type="spellStart"/>
      <w:r w:rsidRPr="00501E75">
        <w:rPr>
          <w:rFonts w:ascii="Aptos" w:hAnsi="Aptos"/>
          <w:sz w:val="24"/>
          <w:szCs w:val="24"/>
        </w:rPr>
        <w:t>bandcoaching</w:t>
      </w:r>
      <w:proofErr w:type="spellEnd"/>
      <w:r w:rsidRPr="00501E75">
        <w:rPr>
          <w:rFonts w:ascii="Aptos" w:hAnsi="Aptos"/>
          <w:sz w:val="24"/>
          <w:szCs w:val="24"/>
        </w:rPr>
        <w:t xml:space="preserve">, musical en koren, dus uw kind kan een jaar gratis lang </w:t>
      </w:r>
      <w:proofErr w:type="gramStart"/>
      <w:r w:rsidRPr="00501E75">
        <w:rPr>
          <w:rFonts w:ascii="Aptos" w:hAnsi="Aptos"/>
          <w:sz w:val="24"/>
          <w:szCs w:val="24"/>
        </w:rPr>
        <w:t>mee doen</w:t>
      </w:r>
      <w:proofErr w:type="gramEnd"/>
      <w:r w:rsidRPr="00501E75">
        <w:rPr>
          <w:rFonts w:ascii="Aptos" w:hAnsi="Aptos"/>
          <w:sz w:val="24"/>
          <w:szCs w:val="24"/>
        </w:rPr>
        <w:t xml:space="preserve">. </w:t>
      </w:r>
    </w:p>
    <w:p w14:paraId="263C808E" w14:textId="2106417E" w:rsidR="00501E75" w:rsidRDefault="00501E75" w:rsidP="00501E75">
      <w:pPr>
        <w:pStyle w:val="Geenafstand"/>
        <w:rPr>
          <w:rFonts w:ascii="Aptos" w:hAnsi="Aptos"/>
          <w:sz w:val="24"/>
          <w:szCs w:val="24"/>
        </w:rPr>
      </w:pPr>
      <w:r w:rsidRPr="00501E75">
        <w:rPr>
          <w:rFonts w:ascii="Aptos" w:hAnsi="Aptos"/>
          <w:sz w:val="24"/>
          <w:szCs w:val="24"/>
        </w:rPr>
        <w:t xml:space="preserve">Meer informatie HIER </w:t>
      </w:r>
      <w:hyperlink r:id="rId7" w:history="1">
        <w:r w:rsidRPr="008A2AC0">
          <w:rPr>
            <w:rStyle w:val="Hyperlink"/>
            <w:rFonts w:ascii="Aptos" w:hAnsi="Aptos"/>
            <w:sz w:val="24"/>
            <w:szCs w:val="24"/>
          </w:rPr>
          <w:t>https://ooievaarspas.nl/ooievaarsregelingen/informatie over-de-ooievaarspas/regeling-kinderen-doen-mee-kdm/</w:t>
        </w:r>
      </w:hyperlink>
    </w:p>
    <w:p w14:paraId="0FE7CBDC" w14:textId="77777777" w:rsidR="00501E75" w:rsidRPr="00501E75" w:rsidRDefault="00501E75" w:rsidP="00501E75">
      <w:pPr>
        <w:pStyle w:val="Geenafstand"/>
        <w:rPr>
          <w:rFonts w:ascii="Aptos" w:hAnsi="Aptos"/>
          <w:sz w:val="12"/>
          <w:szCs w:val="12"/>
        </w:rPr>
      </w:pPr>
    </w:p>
    <w:p w14:paraId="2D664B69" w14:textId="77777777" w:rsidR="00501E75" w:rsidRDefault="00501E75" w:rsidP="00501E75">
      <w:pPr>
        <w:pStyle w:val="Geenafstand"/>
        <w:rPr>
          <w:rFonts w:ascii="Aptos" w:hAnsi="Aptos"/>
          <w:sz w:val="24"/>
          <w:szCs w:val="24"/>
        </w:rPr>
      </w:pPr>
      <w:r w:rsidRPr="00501E75">
        <w:rPr>
          <w:rFonts w:ascii="Aptos" w:hAnsi="Aptos"/>
          <w:b/>
          <w:bCs/>
          <w:sz w:val="24"/>
          <w:szCs w:val="24"/>
        </w:rPr>
        <w:t>SCANNEN OOIEVAARSPAS IS NODIG OM KORTING TE KRIJGEN</w:t>
      </w:r>
      <w:r w:rsidRPr="00501E75">
        <w:rPr>
          <w:rFonts w:ascii="Aptos" w:hAnsi="Aptos"/>
          <w:sz w:val="24"/>
          <w:szCs w:val="24"/>
        </w:rPr>
        <w:t xml:space="preserve"> </w:t>
      </w:r>
      <w:r>
        <w:rPr>
          <w:rFonts w:ascii="Aptos" w:hAnsi="Aptos"/>
          <w:sz w:val="24"/>
          <w:szCs w:val="24"/>
        </w:rPr>
        <w:t xml:space="preserve">                                                    </w:t>
      </w:r>
      <w:r w:rsidRPr="00501E75">
        <w:rPr>
          <w:rFonts w:ascii="Aptos" w:hAnsi="Aptos"/>
          <w:sz w:val="24"/>
          <w:szCs w:val="24"/>
        </w:rPr>
        <w:t>De Ooievaarspas moet vooraf gescand worden en dat kan van maandag tot en met donderdag van 13.00 tot 17.00 uur op het kantoor bij de YMCA. (</w:t>
      </w:r>
      <w:proofErr w:type="gramStart"/>
      <w:r w:rsidRPr="00501E75">
        <w:rPr>
          <w:rFonts w:ascii="Aptos" w:hAnsi="Aptos"/>
          <w:sz w:val="24"/>
          <w:szCs w:val="24"/>
        </w:rPr>
        <w:t>op</w:t>
      </w:r>
      <w:proofErr w:type="gramEnd"/>
      <w:r w:rsidRPr="00501E75">
        <w:rPr>
          <w:rFonts w:ascii="Aptos" w:hAnsi="Aptos"/>
          <w:sz w:val="24"/>
          <w:szCs w:val="24"/>
        </w:rPr>
        <w:t xml:space="preserve"> afspraak) Zorg ervoor dat de pas op tijd verlengd wordt. </w:t>
      </w:r>
    </w:p>
    <w:p w14:paraId="507CCF13" w14:textId="77777777" w:rsidR="00501E75" w:rsidRDefault="00501E75" w:rsidP="00501E75">
      <w:pPr>
        <w:pStyle w:val="Geenafstand"/>
        <w:rPr>
          <w:rFonts w:ascii="Aptos" w:hAnsi="Aptos"/>
          <w:sz w:val="24"/>
          <w:szCs w:val="24"/>
        </w:rPr>
      </w:pPr>
    </w:p>
    <w:p w14:paraId="0CEC5242" w14:textId="12AA2A46" w:rsidR="00501E75" w:rsidRDefault="00501E75" w:rsidP="00501E75">
      <w:pPr>
        <w:pStyle w:val="Geenafstand"/>
        <w:rPr>
          <w:rFonts w:ascii="Aptos" w:hAnsi="Aptos"/>
          <w:sz w:val="24"/>
          <w:szCs w:val="24"/>
        </w:rPr>
      </w:pPr>
      <w:r w:rsidRPr="00501E75">
        <w:rPr>
          <w:rFonts w:ascii="Aptos" w:hAnsi="Aptos"/>
          <w:b/>
          <w:bCs/>
          <w:sz w:val="24"/>
          <w:szCs w:val="24"/>
        </w:rPr>
        <w:t>STICHTING LEERGELD</w:t>
      </w:r>
      <w:r w:rsidRPr="00501E75">
        <w:rPr>
          <w:rFonts w:ascii="Aptos" w:hAnsi="Aptos"/>
          <w:sz w:val="24"/>
          <w:szCs w:val="24"/>
        </w:rPr>
        <w:t xml:space="preserve"> Leerlingen van de YMCA kunnen mogelijk in aanmerking komen voor een bijdrage (tot 100%) van Stichting Leergeld. Bijvoorbeeld voor de aanschaf van instrumenten of muziekboeken. Meer informatie HIER </w:t>
      </w:r>
      <w:hyperlink r:id="rId8" w:history="1">
        <w:r w:rsidRPr="008A2AC0">
          <w:rPr>
            <w:rStyle w:val="Hyperlink"/>
            <w:rFonts w:ascii="Aptos" w:hAnsi="Aptos"/>
            <w:sz w:val="24"/>
            <w:szCs w:val="24"/>
          </w:rPr>
          <w:t>https://www.leergeld.nl/</w:t>
        </w:r>
      </w:hyperlink>
      <w:r w:rsidRPr="00501E75">
        <w:rPr>
          <w:rFonts w:ascii="Aptos" w:hAnsi="Aptos"/>
          <w:sz w:val="24"/>
          <w:szCs w:val="24"/>
        </w:rPr>
        <w:t xml:space="preserve"> </w:t>
      </w:r>
    </w:p>
    <w:p w14:paraId="540962B8" w14:textId="77777777" w:rsidR="00501E75" w:rsidRDefault="00501E75" w:rsidP="00501E75">
      <w:pPr>
        <w:pStyle w:val="Geenafstand"/>
        <w:rPr>
          <w:rFonts w:ascii="Aptos" w:hAnsi="Aptos"/>
          <w:sz w:val="24"/>
          <w:szCs w:val="24"/>
        </w:rPr>
      </w:pPr>
    </w:p>
    <w:p w14:paraId="7ECD024C" w14:textId="77777777" w:rsidR="00501E75" w:rsidRDefault="00501E75" w:rsidP="00501E75">
      <w:pPr>
        <w:pStyle w:val="Geenafstand"/>
        <w:rPr>
          <w:rFonts w:ascii="Aptos" w:hAnsi="Aptos"/>
          <w:sz w:val="24"/>
          <w:szCs w:val="24"/>
        </w:rPr>
      </w:pPr>
      <w:r w:rsidRPr="00501E75">
        <w:rPr>
          <w:rFonts w:ascii="Aptos" w:hAnsi="Aptos"/>
          <w:b/>
          <w:bCs/>
          <w:sz w:val="24"/>
          <w:szCs w:val="24"/>
        </w:rPr>
        <w:t>FONDS KANSEN VOOR EEN KIND</w:t>
      </w:r>
      <w:r w:rsidRPr="00501E75">
        <w:rPr>
          <w:rFonts w:ascii="Aptos" w:hAnsi="Aptos"/>
          <w:sz w:val="24"/>
          <w:szCs w:val="24"/>
        </w:rPr>
        <w:t xml:space="preserve"> Het Fonds ‘Kansen voor een Kind’ werkt aanvullend waar de Ooievaarspas niet in voorziet of ook </w:t>
      </w:r>
      <w:r w:rsidRPr="00501E75">
        <w:rPr>
          <w:rFonts w:ascii="Aptos" w:hAnsi="Aptos"/>
          <w:b/>
          <w:bCs/>
          <w:sz w:val="24"/>
          <w:szCs w:val="24"/>
        </w:rPr>
        <w:t>zonder Ooievaarspas</w:t>
      </w:r>
      <w:r w:rsidRPr="00501E75">
        <w:rPr>
          <w:rFonts w:ascii="Aptos" w:hAnsi="Aptos"/>
          <w:sz w:val="24"/>
          <w:szCs w:val="24"/>
        </w:rPr>
        <w:t xml:space="preserve"> is korting op de lessen mogelijk. Met een bijdrage van dit fonds kunnen kinderen tot 18 jaar een tegemoetkoming krijgen van 200 euro op onze lessen. Jaarlijks is een beperkt aantal plaatsen beschikbaar, wees er dus op tijd bij. Neem met ons contact op zodat wij u verder kunnen helpen. </w:t>
      </w:r>
    </w:p>
    <w:p w14:paraId="765626E5" w14:textId="77777777" w:rsidR="00501E75" w:rsidRDefault="00501E75" w:rsidP="00501E75">
      <w:pPr>
        <w:pStyle w:val="Geenafstand"/>
        <w:rPr>
          <w:rFonts w:ascii="Aptos" w:hAnsi="Aptos"/>
          <w:sz w:val="24"/>
          <w:szCs w:val="24"/>
        </w:rPr>
      </w:pPr>
    </w:p>
    <w:p w14:paraId="26103201" w14:textId="32761534" w:rsidR="005A4880" w:rsidRDefault="00501E75" w:rsidP="00501E75">
      <w:pPr>
        <w:pStyle w:val="Geenafstand"/>
        <w:rPr>
          <w:rFonts w:ascii="Aptos" w:hAnsi="Aptos"/>
          <w:sz w:val="24"/>
          <w:szCs w:val="24"/>
        </w:rPr>
      </w:pPr>
      <w:r w:rsidRPr="00501E75">
        <w:rPr>
          <w:rFonts w:ascii="Aptos" w:hAnsi="Aptos"/>
          <w:b/>
          <w:bCs/>
          <w:sz w:val="24"/>
          <w:szCs w:val="24"/>
        </w:rPr>
        <w:t xml:space="preserve">CONTACT </w:t>
      </w:r>
      <w:r w:rsidRPr="00501E75">
        <w:rPr>
          <w:rFonts w:ascii="Aptos" w:hAnsi="Aptos"/>
          <w:sz w:val="24"/>
          <w:szCs w:val="24"/>
        </w:rPr>
        <w:t>Van maandag tot en met donderdag van 13 tot 17 uur met het kantoor van de YMCA</w:t>
      </w:r>
      <w:r>
        <w:rPr>
          <w:rFonts w:ascii="Aptos" w:hAnsi="Aptos"/>
          <w:sz w:val="24"/>
          <w:szCs w:val="24"/>
        </w:rPr>
        <w:t>, Keizerstraat 58</w:t>
      </w:r>
      <w:r w:rsidRPr="00501E75">
        <w:rPr>
          <w:rFonts w:ascii="Aptos" w:hAnsi="Aptos"/>
          <w:sz w:val="24"/>
          <w:szCs w:val="24"/>
        </w:rPr>
        <w:t xml:space="preserve"> en vraag naar Sandra Pronk</w:t>
      </w:r>
      <w:r>
        <w:rPr>
          <w:rFonts w:ascii="Aptos" w:hAnsi="Aptos"/>
          <w:sz w:val="24"/>
          <w:szCs w:val="24"/>
        </w:rPr>
        <w:t xml:space="preserve"> of mail </w:t>
      </w:r>
      <w:hyperlink r:id="rId9" w:history="1">
        <w:r w:rsidRPr="008A2AC0">
          <w:rPr>
            <w:rStyle w:val="Hyperlink"/>
            <w:rFonts w:ascii="Aptos" w:hAnsi="Aptos"/>
            <w:sz w:val="24"/>
            <w:szCs w:val="24"/>
          </w:rPr>
          <w:t>kantoor@ymcaservice.nl</w:t>
        </w:r>
      </w:hyperlink>
    </w:p>
    <w:p w14:paraId="4CB305E2" w14:textId="131D1A42" w:rsidR="00501E75" w:rsidRPr="00501E75" w:rsidRDefault="00501E75" w:rsidP="00501E75">
      <w:pPr>
        <w:pStyle w:val="Geenafstand"/>
        <w:rPr>
          <w:rFonts w:ascii="Aptos" w:hAnsi="Aptos"/>
          <w:sz w:val="24"/>
          <w:szCs w:val="24"/>
        </w:rPr>
      </w:pPr>
      <w:r>
        <w:rPr>
          <w:rFonts w:ascii="Aptos" w:hAnsi="Aptos"/>
          <w:sz w:val="24"/>
          <w:szCs w:val="24"/>
        </w:rPr>
        <w:t>Of telefoon 070 3555120 tijdens de kantooruren.</w:t>
      </w:r>
    </w:p>
    <w:sectPr w:rsidR="00501E75" w:rsidRPr="00501E7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BC39" w14:textId="77777777" w:rsidR="00A023C1" w:rsidRDefault="00A023C1">
      <w:pPr>
        <w:spacing w:after="0" w:line="240" w:lineRule="auto"/>
      </w:pPr>
      <w:r>
        <w:separator/>
      </w:r>
    </w:p>
  </w:endnote>
  <w:endnote w:type="continuationSeparator" w:id="0">
    <w:p w14:paraId="24FB89B9" w14:textId="77777777" w:rsidR="00A023C1" w:rsidRDefault="00A0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D8D9" w14:textId="77777777" w:rsidR="00A023C1" w:rsidRDefault="00A023C1">
      <w:pPr>
        <w:spacing w:after="0" w:line="240" w:lineRule="auto"/>
      </w:pPr>
      <w:r>
        <w:separator/>
      </w:r>
    </w:p>
  </w:footnote>
  <w:footnote w:type="continuationSeparator" w:id="0">
    <w:p w14:paraId="0F90B68C" w14:textId="77777777" w:rsidR="00A023C1" w:rsidRDefault="00A0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D894" w14:textId="0E893B8C" w:rsidR="005B1E3F" w:rsidRDefault="00F163E9">
    <w:pPr>
      <w:pStyle w:val="Koptekst"/>
    </w:pPr>
    <w:r w:rsidRPr="007C281F">
      <w:rPr>
        <w:noProof/>
        <w:color w:val="000000"/>
      </w:rPr>
      <w:drawing>
        <wp:anchor distT="0" distB="0" distL="114300" distR="114300" simplePos="0" relativeHeight="251659264" behindDoc="0" locked="0" layoutInCell="1" allowOverlap="1" wp14:anchorId="3C9494B5" wp14:editId="41BE3038">
          <wp:simplePos x="0" y="0"/>
          <wp:positionH relativeFrom="leftMargin">
            <wp:align>right</wp:align>
          </wp:positionH>
          <wp:positionV relativeFrom="paragraph">
            <wp:posOffset>-1630680</wp:posOffset>
          </wp:positionV>
          <wp:extent cx="5000625" cy="12289155"/>
          <wp:effectExtent l="0" t="0" r="9525" b="0"/>
          <wp:wrapNone/>
          <wp:docPr id="1474184017" name="Graphic 147418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84017" name="Graphic 14741840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000625" cy="122891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3A0709" wp14:editId="41559C6B">
          <wp:simplePos x="0" y="0"/>
          <wp:positionH relativeFrom="column">
            <wp:posOffset>5337266</wp:posOffset>
          </wp:positionH>
          <wp:positionV relativeFrom="paragraph">
            <wp:posOffset>-253546</wp:posOffset>
          </wp:positionV>
          <wp:extent cx="951363" cy="979715"/>
          <wp:effectExtent l="0" t="0" r="1270" b="0"/>
          <wp:wrapNone/>
          <wp:docPr id="18602567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1363" cy="979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06"/>
    <w:rsid w:val="001123B7"/>
    <w:rsid w:val="001B353F"/>
    <w:rsid w:val="002E2569"/>
    <w:rsid w:val="00377898"/>
    <w:rsid w:val="003E0906"/>
    <w:rsid w:val="003F1B80"/>
    <w:rsid w:val="00501E75"/>
    <w:rsid w:val="00544403"/>
    <w:rsid w:val="005A4880"/>
    <w:rsid w:val="005B1E3F"/>
    <w:rsid w:val="00617216"/>
    <w:rsid w:val="009C1085"/>
    <w:rsid w:val="009D53A1"/>
    <w:rsid w:val="00A023C1"/>
    <w:rsid w:val="00AD34A5"/>
    <w:rsid w:val="00C32B62"/>
    <w:rsid w:val="00EC4511"/>
    <w:rsid w:val="00F16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1C90"/>
  <w15:chartTrackingRefBased/>
  <w15:docId w15:val="{C856EF62-B8F0-437E-89E7-57A4014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B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2B62"/>
    <w:pPr>
      <w:spacing w:after="0" w:line="240" w:lineRule="auto"/>
    </w:pPr>
  </w:style>
  <w:style w:type="paragraph" w:styleId="Koptekst">
    <w:name w:val="header"/>
    <w:basedOn w:val="Standaard"/>
    <w:link w:val="KoptekstChar"/>
    <w:uiPriority w:val="99"/>
    <w:unhideWhenUsed/>
    <w:rsid w:val="00C32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2B62"/>
  </w:style>
  <w:style w:type="paragraph" w:styleId="Voettekst">
    <w:name w:val="footer"/>
    <w:basedOn w:val="Standaard"/>
    <w:link w:val="VoettekstChar"/>
    <w:uiPriority w:val="99"/>
    <w:unhideWhenUsed/>
    <w:rsid w:val="00C32B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2B62"/>
  </w:style>
  <w:style w:type="character" w:styleId="Hyperlink">
    <w:name w:val="Hyperlink"/>
    <w:basedOn w:val="Standaardalinea-lettertype"/>
    <w:uiPriority w:val="99"/>
    <w:unhideWhenUsed/>
    <w:rsid w:val="00501E75"/>
    <w:rPr>
      <w:color w:val="0563C1" w:themeColor="hyperlink"/>
      <w:u w:val="single"/>
    </w:rPr>
  </w:style>
  <w:style w:type="character" w:styleId="Onopgelostemelding">
    <w:name w:val="Unresolved Mention"/>
    <w:basedOn w:val="Standaardalinea-lettertype"/>
    <w:uiPriority w:val="99"/>
    <w:semiHidden/>
    <w:unhideWhenUsed/>
    <w:rsid w:val="00501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rgeld.nl/" TargetMode="External"/><Relationship Id="rId3" Type="http://schemas.openxmlformats.org/officeDocument/2006/relationships/webSettings" Target="webSettings.xml"/><Relationship Id="rId7" Type="http://schemas.openxmlformats.org/officeDocument/2006/relationships/hyperlink" Target="https://ooievaarspas.nl/ooievaarsregelingen/informatie%20over-de-ooievaarspas/regeling-kinderen-doen-mee-k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nhaag.nl/nl/geld-en-schulden/ooievaarspas-aanvrag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antoor@ymcaservice.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im\Downloads\Template%20document%20YMCA%20Schevenin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document YMCA Scheveningen</Template>
  <TotalTime>10</TotalTime>
  <Pages>1</Pages>
  <Words>374</Words>
  <Characters>2060</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cp:keywords/>
  <dc:description/>
  <cp:lastModifiedBy>Wim de Graaf</cp:lastModifiedBy>
  <cp:revision>2</cp:revision>
  <dcterms:created xsi:type="dcterms:W3CDTF">2026-06-20T18:11:00Z</dcterms:created>
  <dcterms:modified xsi:type="dcterms:W3CDTF">2026-06-20T18:11:00Z</dcterms:modified>
</cp:coreProperties>
</file>